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30" w:rsidRPr="00CB2030" w:rsidRDefault="00CB2030" w:rsidP="00CB2030">
      <w:pPr>
        <w:shd w:val="clear" w:color="auto" w:fill="FFFFFF"/>
        <w:spacing w:after="0" w:line="240" w:lineRule="auto"/>
        <w:outlineLvl w:val="3"/>
        <w:rPr>
          <w:rFonts w:ascii="Roboto" w:eastAsia="Times New Roman" w:hAnsi="Roboto" w:cs="Helvetica"/>
          <w:b/>
          <w:bCs/>
          <w:color w:val="313131"/>
          <w:sz w:val="24"/>
          <w:szCs w:val="24"/>
          <w:lang w:eastAsia="tr-TR"/>
        </w:rPr>
      </w:pPr>
      <w:r w:rsidRPr="00CB2030">
        <w:rPr>
          <w:rFonts w:ascii="Roboto" w:eastAsia="Times New Roman" w:hAnsi="Roboto" w:cs="Helvetica"/>
          <w:b/>
          <w:bCs/>
          <w:color w:val="313131"/>
          <w:sz w:val="24"/>
          <w:szCs w:val="24"/>
          <w:lang w:eastAsia="tr-TR"/>
        </w:rPr>
        <w:t>ÖNEMLİ DUYURU</w:t>
      </w:r>
      <w:r w:rsidRPr="00CB2030">
        <w:rPr>
          <w:rFonts w:ascii="Roboto" w:eastAsia="Times New Roman" w:hAnsi="Roboto" w:cs="Helvetica"/>
          <w:b/>
          <w:bCs/>
          <w:color w:val="313131"/>
          <w:sz w:val="24"/>
          <w:szCs w:val="24"/>
          <w:lang w:eastAsia="tr-TR"/>
        </w:rPr>
        <w:br/>
        <w:t>Aidat Gecikme Ceza AFFI</w:t>
      </w:r>
    </w:p>
    <w:p w:rsidR="00CB2030" w:rsidRPr="00CB2030" w:rsidRDefault="00CB2030" w:rsidP="00CB2030">
      <w:pPr>
        <w:shd w:val="clear" w:color="auto" w:fill="FFFFFF"/>
        <w:spacing w:after="0" w:line="300" w:lineRule="atLeast"/>
        <w:rPr>
          <w:rFonts w:ascii="Open Sans" w:eastAsia="Times New Roman" w:hAnsi="Open Sans" w:cs="Times New Roman"/>
          <w:color w:val="313131"/>
          <w:sz w:val="21"/>
          <w:szCs w:val="21"/>
          <w:lang w:eastAsia="tr-TR"/>
        </w:rPr>
      </w:pPr>
      <w:r w:rsidRPr="00CB2030">
        <w:rPr>
          <w:rFonts w:ascii="Open Sans" w:eastAsia="Times New Roman" w:hAnsi="Open Sans" w:cs="Helvetica"/>
          <w:color w:val="171717"/>
          <w:sz w:val="21"/>
          <w:szCs w:val="21"/>
          <w:lang w:eastAsia="tr-TR"/>
        </w:rPr>
        <w:fldChar w:fldCharType="begin"/>
      </w:r>
      <w:r w:rsidRPr="00CB2030">
        <w:rPr>
          <w:rFonts w:ascii="Open Sans" w:eastAsia="Times New Roman" w:hAnsi="Open Sans" w:cs="Helvetica"/>
          <w:color w:val="171717"/>
          <w:sz w:val="21"/>
          <w:szCs w:val="21"/>
          <w:lang w:eastAsia="tr-TR"/>
        </w:rPr>
        <w:instrText xml:space="preserve"> HYPERLINK "http://www.aso.org.tr/onemli-duyuru-aidat-gecikme-ceza-affi/" </w:instrText>
      </w:r>
      <w:r w:rsidRPr="00CB2030">
        <w:rPr>
          <w:rFonts w:ascii="Open Sans" w:eastAsia="Times New Roman" w:hAnsi="Open Sans" w:cs="Helvetica"/>
          <w:color w:val="171717"/>
          <w:sz w:val="21"/>
          <w:szCs w:val="21"/>
          <w:lang w:eastAsia="tr-TR"/>
        </w:rPr>
        <w:fldChar w:fldCharType="separate"/>
      </w:r>
    </w:p>
    <w:p w:rsidR="00CB2030" w:rsidRPr="00CB2030" w:rsidRDefault="00CB2030" w:rsidP="00CB2030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2030">
        <w:rPr>
          <w:rFonts w:ascii="Open Sans" w:eastAsia="Times New Roman" w:hAnsi="Open Sans" w:cs="Helvetica"/>
          <w:color w:val="313131"/>
          <w:sz w:val="21"/>
          <w:szCs w:val="21"/>
          <w:lang w:eastAsia="tr-TR"/>
        </w:rPr>
        <w:t>27 Mayıs 2017 tarih ve 30078 sayılı Resmi Gazete ’de yayımlanarak yürürlüğe giren, Bazı Alacakların Yeniden Yapılandırılmasına İlişkin 7020 sayılı Kanun ile Kanunun yürürlüğe girdiği tarihten ön</w:t>
      </w:r>
      <w:r>
        <w:rPr>
          <w:rFonts w:ascii="Open Sans" w:eastAsia="Times New Roman" w:hAnsi="Open Sans" w:cs="Helvetica"/>
          <w:color w:val="313131"/>
          <w:sz w:val="21"/>
          <w:szCs w:val="21"/>
          <w:lang w:eastAsia="tr-TR"/>
        </w:rPr>
        <w:t xml:space="preserve">ceki üye aidat </w:t>
      </w:r>
      <w:r w:rsidRPr="00CB2030">
        <w:rPr>
          <w:rFonts w:ascii="Open Sans" w:eastAsia="Times New Roman" w:hAnsi="Open Sans" w:cs="Helvetica"/>
          <w:color w:val="313131"/>
          <w:sz w:val="21"/>
          <w:szCs w:val="21"/>
          <w:lang w:eastAsia="tr-TR"/>
        </w:rPr>
        <w:t>borçlarına (2017 yılı aidatları hariç) yeniden yapılandırma imkânı getirilmiştir.</w:t>
      </w:r>
    </w:p>
    <w:p w:rsidR="00CB2030" w:rsidRPr="00CB2030" w:rsidRDefault="00CB2030" w:rsidP="00CB2030">
      <w:pPr>
        <w:shd w:val="clear" w:color="auto" w:fill="FFFFFF"/>
        <w:spacing w:after="300" w:line="300" w:lineRule="atLeast"/>
        <w:rPr>
          <w:rFonts w:ascii="Open Sans" w:eastAsia="Times New Roman" w:hAnsi="Open Sans" w:cs="Helvetica"/>
          <w:color w:val="313131"/>
          <w:sz w:val="21"/>
          <w:szCs w:val="21"/>
          <w:lang w:eastAsia="tr-TR"/>
        </w:rPr>
      </w:pPr>
      <w:r w:rsidRPr="00CB2030">
        <w:rPr>
          <w:rFonts w:ascii="Open Sans" w:eastAsia="Times New Roman" w:hAnsi="Open Sans" w:cs="Helvetica"/>
          <w:color w:val="313131"/>
          <w:sz w:val="21"/>
          <w:szCs w:val="21"/>
          <w:lang w:eastAsia="tr-TR"/>
        </w:rPr>
        <w:t xml:space="preserve">Söz konusu yapılandırmadan yararlanmak isteyen üyelerimizin, </w:t>
      </w:r>
      <w:r w:rsidR="00A51828">
        <w:rPr>
          <w:rFonts w:ascii="Open Sans" w:eastAsia="Times New Roman" w:hAnsi="Open Sans" w:cs="Helvetica"/>
          <w:color w:val="313131"/>
          <w:sz w:val="21"/>
          <w:szCs w:val="21"/>
          <w:lang w:eastAsia="tr-TR"/>
        </w:rPr>
        <w:t>31 Temmuz 2017 tarihine kadar Bors</w:t>
      </w:r>
      <w:r w:rsidRPr="00CB2030">
        <w:rPr>
          <w:rFonts w:ascii="Open Sans" w:eastAsia="Times New Roman" w:hAnsi="Open Sans" w:cs="Helvetica"/>
          <w:color w:val="313131"/>
          <w:sz w:val="21"/>
          <w:szCs w:val="21"/>
          <w:lang w:eastAsia="tr-TR"/>
        </w:rPr>
        <w:t>amıza dilekçe ile müracaat etmeleri gerekmektedir.</w:t>
      </w:r>
    </w:p>
    <w:p w:rsidR="00CB2030" w:rsidRPr="00CB2030" w:rsidRDefault="00CB2030" w:rsidP="00CB2030">
      <w:pPr>
        <w:shd w:val="clear" w:color="auto" w:fill="FFFFFF"/>
        <w:spacing w:after="300" w:line="300" w:lineRule="atLeast"/>
        <w:rPr>
          <w:rFonts w:ascii="Open Sans" w:eastAsia="Times New Roman" w:hAnsi="Open Sans" w:cs="Helvetica"/>
          <w:color w:val="313131"/>
          <w:sz w:val="21"/>
          <w:szCs w:val="21"/>
          <w:lang w:eastAsia="tr-TR"/>
        </w:rPr>
      </w:pPr>
      <w:r w:rsidRPr="00CB2030">
        <w:rPr>
          <w:rFonts w:ascii="Open Sans" w:eastAsia="Times New Roman" w:hAnsi="Open Sans" w:cs="Helvetica"/>
          <w:color w:val="313131"/>
          <w:sz w:val="21"/>
          <w:szCs w:val="21"/>
          <w:lang w:eastAsia="tr-TR"/>
        </w:rPr>
        <w:t>Bu kapsamda geçmiş dönem aidat borçları gecikme cezası alınmaksızın Ağustos 2017 sonuna kadar tek seferde veya Ağustos 2017 tarihinden  başlamak üzere 6 (altı) eşit taksitte de ödenebilecektir.</w:t>
      </w:r>
    </w:p>
    <w:p w:rsidR="00CB2030" w:rsidRPr="00CB2030" w:rsidRDefault="00CB2030" w:rsidP="00CB2030">
      <w:pPr>
        <w:shd w:val="clear" w:color="auto" w:fill="FFFFFF"/>
        <w:spacing w:after="300" w:line="300" w:lineRule="atLeast"/>
        <w:rPr>
          <w:rFonts w:ascii="Open Sans" w:eastAsia="Times New Roman" w:hAnsi="Open Sans" w:cs="Helvetica"/>
          <w:color w:val="313131"/>
          <w:sz w:val="21"/>
          <w:szCs w:val="21"/>
          <w:lang w:eastAsia="tr-TR"/>
        </w:rPr>
      </w:pPr>
      <w:r w:rsidRPr="00CB2030">
        <w:rPr>
          <w:rFonts w:ascii="Open Sans" w:eastAsia="Times New Roman" w:hAnsi="Open Sans" w:cs="Helvetica"/>
          <w:color w:val="313131"/>
          <w:sz w:val="21"/>
          <w:szCs w:val="21"/>
          <w:lang w:eastAsia="tr-TR"/>
        </w:rPr>
        <w:t>Üyelerimize önemle duyurulur.</w:t>
      </w:r>
    </w:p>
    <w:p w:rsidR="00CB2030" w:rsidRPr="00CB2030" w:rsidRDefault="00CB2030" w:rsidP="00CB2030">
      <w:pPr>
        <w:shd w:val="clear" w:color="auto" w:fill="FFFFFF"/>
        <w:spacing w:after="300" w:line="300" w:lineRule="atLeast"/>
        <w:rPr>
          <w:rFonts w:ascii="Open Sans" w:eastAsia="Times New Roman" w:hAnsi="Open Sans" w:cs="Helvetica"/>
          <w:color w:val="313131"/>
          <w:sz w:val="21"/>
          <w:szCs w:val="21"/>
          <w:lang w:eastAsia="tr-TR"/>
        </w:rPr>
      </w:pPr>
      <w:r w:rsidRPr="00CB2030">
        <w:rPr>
          <w:rFonts w:ascii="Open Sans" w:eastAsia="Times New Roman" w:hAnsi="Open Sans" w:cs="Helvetica"/>
          <w:color w:val="313131"/>
          <w:sz w:val="21"/>
          <w:szCs w:val="21"/>
          <w:lang w:eastAsia="tr-TR"/>
        </w:rPr>
        <w:t>Saygılarımızla,</w:t>
      </w:r>
    </w:p>
    <w:p w:rsidR="00CB2030" w:rsidRPr="00CB2030" w:rsidRDefault="00CB2030" w:rsidP="00CB2030">
      <w:pPr>
        <w:shd w:val="clear" w:color="auto" w:fill="FFFFFF"/>
        <w:spacing w:after="150" w:line="300" w:lineRule="atLeast"/>
        <w:rPr>
          <w:rFonts w:ascii="Open Sans" w:eastAsia="Times New Roman" w:hAnsi="Open Sans" w:cs="Helvetica"/>
          <w:color w:val="171717"/>
          <w:sz w:val="21"/>
          <w:szCs w:val="21"/>
          <w:lang w:eastAsia="tr-TR"/>
        </w:rPr>
      </w:pPr>
      <w:r w:rsidRPr="00CB2030">
        <w:rPr>
          <w:rFonts w:ascii="Open Sans" w:eastAsia="Times New Roman" w:hAnsi="Open Sans" w:cs="Helvetica"/>
          <w:color w:val="171717"/>
          <w:sz w:val="21"/>
          <w:szCs w:val="21"/>
          <w:lang w:eastAsia="tr-TR"/>
        </w:rPr>
        <w:fldChar w:fldCharType="end"/>
      </w:r>
      <w:bookmarkStart w:id="0" w:name="_GoBack"/>
      <w:bookmarkEnd w:id="0"/>
    </w:p>
    <w:p w:rsidR="00ED152E" w:rsidRDefault="00ED152E"/>
    <w:sectPr w:rsidR="00ED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30"/>
    <w:rsid w:val="00A51828"/>
    <w:rsid w:val="00CB2030"/>
    <w:rsid w:val="00E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59AB-9993-4C00-95E2-10A07CE8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95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18950">
                  <w:marLeft w:val="0"/>
                  <w:marRight w:val="0"/>
                  <w:marTop w:val="0"/>
                  <w:marBottom w:val="0"/>
                  <w:divBdr>
                    <w:top w:val="single" w:sz="6" w:space="0" w:color="097585"/>
                    <w:left w:val="single" w:sz="6" w:space="0" w:color="097585"/>
                    <w:bottom w:val="single" w:sz="36" w:space="0" w:color="097585"/>
                    <w:right w:val="single" w:sz="6" w:space="0" w:color="097585"/>
                  </w:divBdr>
                  <w:divsChild>
                    <w:div w:id="10670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6770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2017-06-12T08:21:00Z</dcterms:created>
  <dcterms:modified xsi:type="dcterms:W3CDTF">2017-06-12T08:38:00Z</dcterms:modified>
</cp:coreProperties>
</file>